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D2462" w:rsidRDefault="00D6196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D2462" w:rsidRDefault="003D246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D2462" w:rsidRDefault="003D246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D2462" w:rsidRDefault="003D2462"/>
    <w:p w14:paraId="00000005" w14:textId="77777777" w:rsidR="003D2462" w:rsidRDefault="003D2462"/>
    <w:p w14:paraId="00000006" w14:textId="77777777" w:rsidR="003D2462" w:rsidRDefault="00D6196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D2462" w:rsidRDefault="003D246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D2462" w:rsidRDefault="003D246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D2462" w:rsidRDefault="00D619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D2462" w:rsidRDefault="003D24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D2462" w:rsidRDefault="003D24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D2462" w:rsidRDefault="00D6196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3D2462" w:rsidRDefault="003D246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D2462" w:rsidRDefault="00D619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3D2462" w:rsidRDefault="00D619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3D2462" w:rsidRDefault="00D619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3D2462" w:rsidRDefault="00D619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3D2462" w:rsidRDefault="003D246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D2462" w:rsidRDefault="003D246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D2462" w:rsidRDefault="003D246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D2462" w:rsidRDefault="003D246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D2462" w:rsidRDefault="003D2462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3D2462" w:rsidRDefault="00D6196A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3D2462" w:rsidRDefault="003D2462"/>
    <w:p w14:paraId="00000019" w14:textId="77777777" w:rsidR="003D2462" w:rsidRDefault="00D6196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D2462" w:rsidRDefault="00D6196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3D2462" w:rsidRDefault="003D2462"/>
    <w:sectPr w:rsidR="003D246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A5E7B" w14:textId="77777777" w:rsidR="00D6196A" w:rsidRDefault="00D6196A">
      <w:r>
        <w:separator/>
      </w:r>
    </w:p>
  </w:endnote>
  <w:endnote w:type="continuationSeparator" w:id="0">
    <w:p w14:paraId="69F8B633" w14:textId="77777777" w:rsidR="00D6196A" w:rsidRDefault="00D61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3D2462" w:rsidRDefault="00D619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1DBA1" w14:textId="77777777" w:rsidR="00D6196A" w:rsidRDefault="00D6196A">
      <w:r>
        <w:separator/>
      </w:r>
    </w:p>
  </w:footnote>
  <w:footnote w:type="continuationSeparator" w:id="0">
    <w:p w14:paraId="39A174B0" w14:textId="77777777" w:rsidR="00D6196A" w:rsidRDefault="00D61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D2462" w:rsidRDefault="00D619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D2462" w:rsidRDefault="003D2462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3D2462" w:rsidRDefault="00D6196A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53F5682A" w:rsidR="003D2462" w:rsidRDefault="00D6196A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3B4E9C">
      <w:rPr>
        <w:rFonts w:ascii="Cambria" w:eastAsia="Cambria" w:hAnsi="Cambria" w:cs="Cambria"/>
        <w:b/>
        <w:sz w:val="20"/>
        <w:szCs w:val="20"/>
      </w:rPr>
      <w:t>CDE</w:t>
    </w:r>
    <w:r>
      <w:rPr>
        <w:rFonts w:ascii="Cambria" w:eastAsia="Cambria" w:hAnsi="Cambria" w:cs="Cambria"/>
        <w:b/>
        <w:sz w:val="20"/>
        <w:szCs w:val="20"/>
      </w:rPr>
      <w:t>-</w:t>
    </w:r>
    <w:r w:rsidRPr="003B4E9C">
      <w:rPr>
        <w:rFonts w:ascii="Cambria" w:eastAsia="Cambria" w:hAnsi="Cambria" w:cs="Cambria"/>
        <w:b/>
        <w:sz w:val="20"/>
        <w:szCs w:val="20"/>
      </w:rPr>
      <w:t>4</w:t>
    </w:r>
    <w:r w:rsidR="003B4E9C" w:rsidRPr="003B4E9C">
      <w:rPr>
        <w:rFonts w:ascii="Cambria" w:eastAsia="Cambria" w:hAnsi="Cambria" w:cs="Cambria"/>
        <w:b/>
        <w:sz w:val="20"/>
        <w:szCs w:val="20"/>
      </w:rPr>
      <w:t>9702423</w:t>
    </w:r>
    <w:r w:rsidRPr="003B4E9C">
      <w:rPr>
        <w:rFonts w:ascii="Cambria" w:eastAsia="Cambria" w:hAnsi="Cambria" w:cs="Cambria"/>
        <w:b/>
        <w:sz w:val="20"/>
        <w:szCs w:val="20"/>
      </w:rPr>
      <w:t>-1</w:t>
    </w:r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3B4E9C">
      <w:rPr>
        <w:rFonts w:ascii="Cambria" w:eastAsia="Cambria" w:hAnsi="Cambria" w:cs="Cambria"/>
        <w:b/>
        <w:sz w:val="20"/>
        <w:szCs w:val="20"/>
      </w:rPr>
      <w:t>APARATOS DEPORTIVOS</w:t>
    </w:r>
  </w:p>
  <w:p w14:paraId="00000020" w14:textId="77777777" w:rsidR="003D2462" w:rsidRDefault="003D246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D255F"/>
    <w:multiLevelType w:val="multilevel"/>
    <w:tmpl w:val="DB887D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D2462"/>
    <w:rsid w:val="003B4E9C"/>
    <w:rsid w:val="003D2462"/>
    <w:rsid w:val="00D6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2</cp:revision>
  <dcterms:created xsi:type="dcterms:W3CDTF">2017-07-11T17:03:00Z</dcterms:created>
  <dcterms:modified xsi:type="dcterms:W3CDTF">2023-08-07T19:07:00Z</dcterms:modified>
</cp:coreProperties>
</file>